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C1EB8" w14:textId="77777777" w:rsidR="00F61DEE" w:rsidRDefault="00F61DEE" w:rsidP="00F61DEE">
      <w:pPr>
        <w:spacing w:before="71"/>
        <w:ind w:left="3073"/>
        <w:rPr>
          <w:sz w:val="28"/>
        </w:rPr>
      </w:pPr>
      <w:r>
        <w:rPr>
          <w:sz w:val="28"/>
        </w:rPr>
        <w:t>FORMULARZ OFERTOWY</w:t>
      </w:r>
    </w:p>
    <w:p w14:paraId="6D17E407" w14:textId="77777777" w:rsidR="00967ED5" w:rsidRDefault="00F61DEE" w:rsidP="00967ED5">
      <w:pPr>
        <w:spacing w:before="240"/>
        <w:ind w:left="5670" w:right="91"/>
        <w:rPr>
          <w:b/>
          <w:bCs/>
        </w:rPr>
      </w:pPr>
      <w:r w:rsidRPr="00A31385">
        <w:rPr>
          <w:b/>
          <w:bCs/>
        </w:rPr>
        <w:t xml:space="preserve">Generalna Dyrekcja </w:t>
      </w:r>
    </w:p>
    <w:p w14:paraId="5807EA20" w14:textId="58A9B287" w:rsidR="00F61DEE" w:rsidRDefault="00F61DEE" w:rsidP="00967ED5">
      <w:pPr>
        <w:ind w:left="5670" w:right="91"/>
        <w:rPr>
          <w:b/>
          <w:bCs/>
        </w:rPr>
      </w:pPr>
      <w:r w:rsidRPr="00A31385">
        <w:rPr>
          <w:b/>
          <w:bCs/>
        </w:rPr>
        <w:t>Dróg Krajowych i Autostrad Oddział w Lublinie</w:t>
      </w:r>
    </w:p>
    <w:p w14:paraId="093A3F38" w14:textId="60E810ED" w:rsidR="006C016C" w:rsidRPr="006C016C" w:rsidRDefault="006C016C" w:rsidP="006C016C">
      <w:pPr>
        <w:ind w:left="5670" w:right="91"/>
        <w:rPr>
          <w:b/>
          <w:bCs/>
        </w:rPr>
      </w:pPr>
      <w:r>
        <w:rPr>
          <w:b/>
          <w:bCs/>
        </w:rPr>
        <w:t>u</w:t>
      </w:r>
      <w:r w:rsidRPr="006C016C">
        <w:rPr>
          <w:b/>
          <w:bCs/>
        </w:rPr>
        <w:t>l. Techniczna 4</w:t>
      </w:r>
    </w:p>
    <w:p w14:paraId="42ADB2A1" w14:textId="15C7A32C" w:rsidR="00F61DEE" w:rsidRPr="006C016C" w:rsidRDefault="006C016C" w:rsidP="006C016C">
      <w:pPr>
        <w:ind w:left="5670" w:right="91"/>
        <w:rPr>
          <w:b/>
          <w:bCs/>
        </w:rPr>
      </w:pPr>
      <w:r w:rsidRPr="006C016C">
        <w:rPr>
          <w:b/>
          <w:bCs/>
        </w:rPr>
        <w:t>20-1</w:t>
      </w:r>
      <w:r w:rsidR="00D438B7">
        <w:rPr>
          <w:b/>
          <w:bCs/>
        </w:rPr>
        <w:t>51</w:t>
      </w:r>
      <w:r w:rsidRPr="006C016C">
        <w:rPr>
          <w:b/>
          <w:bCs/>
        </w:rPr>
        <w:t xml:space="preserve"> Lublin</w:t>
      </w:r>
    </w:p>
    <w:p w14:paraId="1CAA9EA3" w14:textId="77777777" w:rsidR="00F61DEE" w:rsidRDefault="00F61DEE" w:rsidP="000B47D2">
      <w:pPr>
        <w:pStyle w:val="Nagwek1"/>
        <w:spacing w:before="100"/>
        <w:ind w:left="0"/>
      </w:pPr>
      <w:r>
        <w:t>Dotyczy zamówienia na:</w:t>
      </w:r>
    </w:p>
    <w:p w14:paraId="58948604" w14:textId="77777777" w:rsidR="00F61DEE" w:rsidRDefault="00F61DEE" w:rsidP="00F61DEE">
      <w:pPr>
        <w:pStyle w:val="Tekstpodstawowy"/>
        <w:spacing w:before="10"/>
        <w:rPr>
          <w:b/>
          <w:sz w:val="19"/>
        </w:rPr>
      </w:pPr>
    </w:p>
    <w:p w14:paraId="3EBFE9E2" w14:textId="227B2B5F" w:rsidR="00D25349" w:rsidRPr="00886CF5" w:rsidRDefault="00420789" w:rsidP="00886CF5">
      <w:pPr>
        <w:spacing w:before="2"/>
        <w:jc w:val="both"/>
        <w:rPr>
          <w:b/>
          <w:sz w:val="20"/>
          <w:szCs w:val="20"/>
        </w:rPr>
      </w:pPr>
      <w:r w:rsidRPr="00420789">
        <w:rPr>
          <w:b/>
          <w:i/>
          <w:sz w:val="20"/>
        </w:rPr>
        <w:t xml:space="preserve">Wykonanie badań szczegółowych zanieczyszczenia powierzchni ziemi </w:t>
      </w:r>
      <w:r w:rsidR="00D25349" w:rsidRPr="00967ED5">
        <w:rPr>
          <w:bCs/>
          <w:i/>
          <w:sz w:val="20"/>
        </w:rPr>
        <w:t xml:space="preserve">w związku </w:t>
      </w:r>
      <w:r w:rsidR="00955F78">
        <w:rPr>
          <w:bCs/>
          <w:i/>
          <w:sz w:val="20"/>
        </w:rPr>
        <w:t xml:space="preserve">                      </w:t>
      </w:r>
      <w:r w:rsidR="00D25349" w:rsidRPr="00967ED5">
        <w:rPr>
          <w:bCs/>
          <w:i/>
          <w:sz w:val="20"/>
        </w:rPr>
        <w:t xml:space="preserve">z realizacją zadania inwestycyjnego </w:t>
      </w:r>
      <w:r w:rsidR="00886CF5" w:rsidRPr="00967ED5">
        <w:rPr>
          <w:bCs/>
          <w:i/>
          <w:sz w:val="20"/>
        </w:rPr>
        <w:t xml:space="preserve">pn.: </w:t>
      </w:r>
      <w:r w:rsidRPr="00420789">
        <w:rPr>
          <w:bCs/>
          <w:i/>
          <w:sz w:val="20"/>
        </w:rPr>
        <w:t>"Projekt i budowa obwodnicy Chełma w ciągu drogi ekspresowej S12"</w:t>
      </w:r>
      <w:r>
        <w:rPr>
          <w:bCs/>
          <w:i/>
          <w:sz w:val="20"/>
        </w:rPr>
        <w:t>.</w:t>
      </w:r>
    </w:p>
    <w:p w14:paraId="331721AD" w14:textId="77777777" w:rsidR="00F61DEE" w:rsidRDefault="00F61DEE" w:rsidP="00967ED5">
      <w:pPr>
        <w:spacing w:before="240" w:line="358" w:lineRule="auto"/>
        <w:ind w:right="1690"/>
        <w:rPr>
          <w:sz w:val="20"/>
        </w:rPr>
      </w:pPr>
      <w:r>
        <w:rPr>
          <w:sz w:val="20"/>
        </w:rPr>
        <w:t xml:space="preserve">dla Generalnej Dyrekcji Dróg Krajowych i Autostrad Oddział w Lublinie </w:t>
      </w:r>
    </w:p>
    <w:p w14:paraId="1973BD52" w14:textId="77777777" w:rsidR="00F61DEE" w:rsidRDefault="00F61DEE" w:rsidP="00967ED5">
      <w:pPr>
        <w:spacing w:before="120"/>
        <w:jc w:val="both"/>
        <w:rPr>
          <w:b/>
          <w:sz w:val="20"/>
        </w:rPr>
      </w:pPr>
      <w:r>
        <w:rPr>
          <w:b/>
          <w:sz w:val="20"/>
        </w:rPr>
        <w:t>Wykonawca:</w:t>
      </w:r>
    </w:p>
    <w:p w14:paraId="0832B39B" w14:textId="77777777" w:rsidR="00F61DEE" w:rsidRDefault="00F61DEE" w:rsidP="00F61DEE">
      <w:pPr>
        <w:pStyle w:val="Tekstpodstawowy"/>
        <w:spacing w:before="11"/>
        <w:rPr>
          <w:b/>
          <w:sz w:val="19"/>
        </w:rPr>
      </w:pPr>
    </w:p>
    <w:p w14:paraId="0DC7509A" w14:textId="0E9827C0" w:rsidR="00886CF5" w:rsidRPr="006E5154" w:rsidRDefault="00886CF5" w:rsidP="00886CF5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  <w:r w:rsidRPr="006E5154">
        <w:rPr>
          <w:rFonts w:eastAsia="Times New Roman" w:cs="Arial"/>
          <w:sz w:val="16"/>
          <w:szCs w:val="16"/>
        </w:rPr>
        <w:t>………………………………………………</w:t>
      </w:r>
      <w:r w:rsidR="006E5154">
        <w:rPr>
          <w:rFonts w:eastAsia="Times New Roman" w:cs="Arial"/>
          <w:sz w:val="16"/>
          <w:szCs w:val="16"/>
        </w:rPr>
        <w:t>……………………………………………………………………………………………</w:t>
      </w:r>
      <w:r w:rsidRPr="006E5154">
        <w:rPr>
          <w:rFonts w:eastAsia="Times New Roman" w:cs="Arial"/>
          <w:sz w:val="16"/>
          <w:szCs w:val="16"/>
        </w:rPr>
        <w:t>…………………………………………………</w:t>
      </w:r>
    </w:p>
    <w:p w14:paraId="0588865A" w14:textId="77777777" w:rsidR="006E5154" w:rsidRDefault="006E5154" w:rsidP="006E5154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</w:p>
    <w:p w14:paraId="3017C3A3" w14:textId="4A4CF60F" w:rsidR="006E5154" w:rsidRPr="006E5154" w:rsidRDefault="006E5154" w:rsidP="006E5154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  <w:r w:rsidRPr="006E5154">
        <w:rPr>
          <w:rFonts w:eastAsia="Times New Roman" w:cs="Arial"/>
          <w:sz w:val="16"/>
          <w:szCs w:val="16"/>
        </w:rPr>
        <w:t>………………………………………………</w:t>
      </w:r>
      <w:r>
        <w:rPr>
          <w:rFonts w:eastAsia="Times New Roman" w:cs="Arial"/>
          <w:sz w:val="16"/>
          <w:szCs w:val="16"/>
        </w:rPr>
        <w:t>……………………………………………………………………………………………</w:t>
      </w:r>
      <w:r w:rsidRPr="006E5154">
        <w:rPr>
          <w:rFonts w:eastAsia="Times New Roman" w:cs="Arial"/>
          <w:sz w:val="16"/>
          <w:szCs w:val="16"/>
        </w:rPr>
        <w:t>…………………………………………………</w:t>
      </w:r>
    </w:p>
    <w:p w14:paraId="6D81F24A" w14:textId="59865DF8" w:rsidR="00886CF5" w:rsidRPr="006E5154" w:rsidRDefault="00886CF5" w:rsidP="00967ED5">
      <w:pPr>
        <w:adjustRightInd w:val="0"/>
        <w:jc w:val="center"/>
        <w:rPr>
          <w:rFonts w:ascii="Times New Roman" w:eastAsia="Times New Roman" w:hAnsi="Times New Roman" w:cs="Arial"/>
          <w:sz w:val="20"/>
          <w:szCs w:val="20"/>
          <w:vertAlign w:val="superscript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>nazwa (firma) dokładny adres Wykonawcy/Wykonawców</w:t>
      </w:r>
    </w:p>
    <w:p w14:paraId="1AB91AFC" w14:textId="77777777" w:rsidR="006E5154" w:rsidRPr="006E5154" w:rsidRDefault="006E5154" w:rsidP="006E5154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  <w:r w:rsidRPr="006E5154">
        <w:rPr>
          <w:rFonts w:eastAsia="Times New Roman" w:cs="Arial"/>
          <w:sz w:val="16"/>
          <w:szCs w:val="16"/>
        </w:rPr>
        <w:t>………………………………………………</w:t>
      </w:r>
      <w:r>
        <w:rPr>
          <w:rFonts w:eastAsia="Times New Roman" w:cs="Arial"/>
          <w:sz w:val="16"/>
          <w:szCs w:val="16"/>
        </w:rPr>
        <w:t>……………………………………………………………………………………………</w:t>
      </w:r>
      <w:r w:rsidRPr="006E5154">
        <w:rPr>
          <w:rFonts w:eastAsia="Times New Roman" w:cs="Arial"/>
          <w:sz w:val="16"/>
          <w:szCs w:val="16"/>
        </w:rPr>
        <w:t>…………………………………………………</w:t>
      </w:r>
    </w:p>
    <w:p w14:paraId="7D5BECA3" w14:textId="369B661C" w:rsidR="00886CF5" w:rsidRPr="006E5154" w:rsidRDefault="00886CF5" w:rsidP="00967ED5">
      <w:pPr>
        <w:adjustRightInd w:val="0"/>
        <w:jc w:val="center"/>
        <w:rPr>
          <w:rFonts w:ascii="Times New Roman" w:eastAsia="Times New Roman" w:hAnsi="Times New Roman" w:cs="Arial"/>
          <w:sz w:val="20"/>
          <w:szCs w:val="20"/>
          <w:vertAlign w:val="superscript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>NIP, REGON</w:t>
      </w:r>
    </w:p>
    <w:p w14:paraId="5E4D094B" w14:textId="77777777" w:rsidR="00F61DEE" w:rsidRDefault="00F61DEE" w:rsidP="00C26FC7">
      <w:pPr>
        <w:spacing w:before="195" w:after="120"/>
        <w:ind w:left="119"/>
        <w:jc w:val="both"/>
        <w:rPr>
          <w:sz w:val="20"/>
        </w:rPr>
      </w:pPr>
      <w:r>
        <w:rPr>
          <w:b/>
          <w:sz w:val="20"/>
        </w:rPr>
        <w:t>oferuje wykonanie przedmiotu zamówienia o nazwie</w:t>
      </w:r>
      <w:r>
        <w:rPr>
          <w:sz w:val="20"/>
        </w:rPr>
        <w:t>:</w:t>
      </w:r>
    </w:p>
    <w:p w14:paraId="0140DCDE" w14:textId="3B74117C" w:rsidR="00420789" w:rsidRDefault="00420789" w:rsidP="00967ED5">
      <w:pPr>
        <w:snapToGrid w:val="0"/>
        <w:spacing w:before="240" w:after="120"/>
        <w:ind w:left="142"/>
        <w:rPr>
          <w:bCs/>
          <w:i/>
          <w:sz w:val="20"/>
        </w:rPr>
      </w:pPr>
      <w:r w:rsidRPr="00420789">
        <w:rPr>
          <w:bCs/>
          <w:i/>
          <w:sz w:val="20"/>
        </w:rPr>
        <w:t>Wykonanie badań szczegółowych zanieczyszczenia powierzchni ziemi w związku z realizacją zadania inwestycyjnego pn.: "Projekt i budowa obwodnicy Chełma w ciągu drogi ekspresowej S12"</w:t>
      </w:r>
    </w:p>
    <w:p w14:paraId="43CA68EF" w14:textId="064691FD" w:rsidR="00A31385" w:rsidRPr="00F2796D" w:rsidRDefault="0087147A" w:rsidP="00967ED5">
      <w:pPr>
        <w:snapToGrid w:val="0"/>
        <w:spacing w:before="240" w:after="120"/>
        <w:ind w:left="142"/>
        <w:rPr>
          <w:sz w:val="20"/>
        </w:rPr>
      </w:pPr>
      <w:r w:rsidRPr="00967ED5">
        <w:rPr>
          <w:sz w:val="20"/>
        </w:rPr>
        <w:t>obejmując</w:t>
      </w:r>
      <w:r w:rsidR="00E13ED3">
        <w:rPr>
          <w:sz w:val="20"/>
        </w:rPr>
        <w:t>ego</w:t>
      </w:r>
      <w:r w:rsidRPr="00967ED5">
        <w:rPr>
          <w:sz w:val="20"/>
        </w:rPr>
        <w:t xml:space="preserve"> wykonanie komplet</w:t>
      </w:r>
      <w:r w:rsidR="00C60971" w:rsidRPr="00967ED5">
        <w:rPr>
          <w:sz w:val="20"/>
        </w:rPr>
        <w:t>ów</w:t>
      </w:r>
      <w:r w:rsidRPr="00967ED5">
        <w:rPr>
          <w:sz w:val="20"/>
        </w:rPr>
        <w:t xml:space="preserve"> badań</w:t>
      </w:r>
      <w:r w:rsidR="00A31385" w:rsidRPr="00C26FC7">
        <w:rPr>
          <w:sz w:val="20"/>
        </w:rPr>
        <w:t>:</w:t>
      </w:r>
    </w:p>
    <w:p w14:paraId="315228AC" w14:textId="1D733A57" w:rsidR="006C016C" w:rsidRPr="006C016C" w:rsidRDefault="00E13ED3" w:rsidP="006C016C">
      <w:pPr>
        <w:spacing w:line="276" w:lineRule="auto"/>
        <w:ind w:left="142" w:right="4"/>
        <w:jc w:val="both"/>
        <w:rPr>
          <w:sz w:val="20"/>
        </w:rPr>
      </w:pPr>
      <w:bookmarkStart w:id="0" w:name="_Hlk213847263"/>
      <w:r w:rsidRPr="006C016C">
        <w:rPr>
          <w:sz w:val="20"/>
        </w:rPr>
        <w:t>5 prób zbiorczych z obszarów oznaczonych na badaniach: C3/S7/2A, C3/S7/2B, C3/S7/3A, C3/S7/3B, C3/S10/1 do głębokości 0,5 m p.p.t</w:t>
      </w:r>
      <w:r>
        <w:rPr>
          <w:sz w:val="20"/>
        </w:rPr>
        <w:t xml:space="preserve">. </w:t>
      </w:r>
      <w:bookmarkStart w:id="1" w:name="_Hlk213848381"/>
      <w:r>
        <w:rPr>
          <w:sz w:val="20"/>
        </w:rPr>
        <w:t>i 1,0 m p.p.t.</w:t>
      </w:r>
      <w:bookmarkEnd w:id="1"/>
      <w:r>
        <w:rPr>
          <w:sz w:val="20"/>
        </w:rPr>
        <w:t xml:space="preserve">, </w:t>
      </w:r>
      <w:r w:rsidR="00420789" w:rsidRPr="006C016C">
        <w:rPr>
          <w:b/>
          <w:sz w:val="20"/>
          <w:szCs w:val="20"/>
        </w:rPr>
        <w:t xml:space="preserve">obręb </w:t>
      </w:r>
      <w:r w:rsidR="0099006E">
        <w:rPr>
          <w:b/>
          <w:sz w:val="20"/>
          <w:szCs w:val="20"/>
        </w:rPr>
        <w:t xml:space="preserve">004 </w:t>
      </w:r>
      <w:r w:rsidR="00420789" w:rsidRPr="006C016C">
        <w:rPr>
          <w:b/>
          <w:sz w:val="20"/>
          <w:szCs w:val="20"/>
        </w:rPr>
        <w:t xml:space="preserve">Horodyszcze zlokalizowanej </w:t>
      </w:r>
      <w:r w:rsidR="006C016C">
        <w:rPr>
          <w:b/>
          <w:sz w:val="20"/>
          <w:szCs w:val="20"/>
        </w:rPr>
        <w:t xml:space="preserve">na </w:t>
      </w:r>
      <w:r w:rsidR="006C016C" w:rsidRPr="006C016C">
        <w:rPr>
          <w:b/>
          <w:sz w:val="20"/>
          <w:szCs w:val="20"/>
        </w:rPr>
        <w:t xml:space="preserve">działce ew. nr 814/3 </w:t>
      </w:r>
      <w:r w:rsidR="00420789" w:rsidRPr="006C016C">
        <w:rPr>
          <w:b/>
          <w:sz w:val="20"/>
          <w:szCs w:val="20"/>
        </w:rPr>
        <w:t>w m. Horodyszcze</w:t>
      </w:r>
      <w:bookmarkEnd w:id="0"/>
      <w:r>
        <w:rPr>
          <w:bCs/>
          <w:sz w:val="20"/>
          <w:szCs w:val="20"/>
        </w:rPr>
        <w:t>,</w:t>
      </w:r>
      <w:r w:rsidR="00420789" w:rsidRPr="006C016C">
        <w:rPr>
          <w:b/>
          <w:sz w:val="20"/>
          <w:szCs w:val="20"/>
        </w:rPr>
        <w:t xml:space="preserve"> </w:t>
      </w:r>
      <w:r w:rsidR="006C016C">
        <w:rPr>
          <w:b/>
          <w:sz w:val="20"/>
          <w:szCs w:val="20"/>
        </w:rPr>
        <w:t xml:space="preserve">                 </w:t>
      </w:r>
    </w:p>
    <w:p w14:paraId="5BB10679" w14:textId="37EF2AB9" w:rsidR="006C016C" w:rsidRDefault="006C016C" w:rsidP="00F2796D">
      <w:pPr>
        <w:snapToGrid w:val="0"/>
        <w:spacing w:before="120" w:after="120"/>
        <w:ind w:left="708"/>
        <w:rPr>
          <w:b/>
          <w:sz w:val="20"/>
          <w:szCs w:val="20"/>
        </w:rPr>
      </w:pPr>
    </w:p>
    <w:p w14:paraId="7A55BC6D" w14:textId="77777777" w:rsidR="00E13ED3" w:rsidRDefault="00F2796D" w:rsidP="006C016C">
      <w:pPr>
        <w:snapToGrid w:val="0"/>
        <w:spacing w:before="120" w:after="120"/>
        <w:rPr>
          <w:sz w:val="20"/>
        </w:rPr>
      </w:pPr>
      <w:r>
        <w:rPr>
          <w:sz w:val="20"/>
        </w:rPr>
        <w:t>Jeden</w:t>
      </w:r>
      <w:r w:rsidRPr="00886CF5">
        <w:rPr>
          <w:sz w:val="20"/>
        </w:rPr>
        <w:t xml:space="preserve"> komplet badań </w:t>
      </w:r>
      <w:r w:rsidR="00E13ED3">
        <w:rPr>
          <w:sz w:val="20"/>
        </w:rPr>
        <w:t>:</w:t>
      </w:r>
    </w:p>
    <w:p w14:paraId="74727341" w14:textId="09C2E697" w:rsidR="00F2796D" w:rsidRDefault="00E13ED3" w:rsidP="00E13ED3">
      <w:pPr>
        <w:pStyle w:val="Akapitzlist"/>
        <w:numPr>
          <w:ilvl w:val="0"/>
          <w:numId w:val="4"/>
        </w:numPr>
        <w:snapToGrid w:val="0"/>
        <w:spacing w:before="120" w:after="120"/>
        <w:ind w:left="426"/>
        <w:rPr>
          <w:sz w:val="20"/>
        </w:rPr>
      </w:pPr>
      <w:r>
        <w:rPr>
          <w:sz w:val="20"/>
        </w:rPr>
        <w:t xml:space="preserve">do głębokości 0,5 m p.p.t. </w:t>
      </w:r>
      <w:r w:rsidR="00F2796D" w:rsidRPr="00E13ED3">
        <w:rPr>
          <w:sz w:val="20"/>
        </w:rPr>
        <w:t xml:space="preserve">za cenę netto: </w:t>
      </w:r>
      <w:r w:rsidR="00F2796D" w:rsidRPr="00E13ED3">
        <w:rPr>
          <w:sz w:val="16"/>
          <w:szCs w:val="16"/>
        </w:rPr>
        <w:t>…………………</w:t>
      </w:r>
      <w:r w:rsidR="006E5154" w:rsidRPr="00E13ED3">
        <w:rPr>
          <w:sz w:val="16"/>
          <w:szCs w:val="16"/>
        </w:rPr>
        <w:t>……………………</w:t>
      </w:r>
      <w:r w:rsidR="00F2796D" w:rsidRPr="00E13ED3">
        <w:rPr>
          <w:sz w:val="16"/>
          <w:szCs w:val="16"/>
        </w:rPr>
        <w:t xml:space="preserve">……… </w:t>
      </w:r>
      <w:r w:rsidR="00F2796D" w:rsidRPr="00E13ED3">
        <w:rPr>
          <w:sz w:val="20"/>
        </w:rPr>
        <w:t xml:space="preserve">x </w:t>
      </w:r>
      <w:r w:rsidR="006C016C" w:rsidRPr="00E13ED3">
        <w:rPr>
          <w:sz w:val="20"/>
        </w:rPr>
        <w:t>5</w:t>
      </w:r>
      <w:r w:rsidR="00F2796D" w:rsidRPr="00E13ED3">
        <w:rPr>
          <w:sz w:val="20"/>
        </w:rPr>
        <w:t xml:space="preserve"> komplet</w:t>
      </w:r>
      <w:r w:rsidR="00D438B7" w:rsidRPr="00E13ED3">
        <w:rPr>
          <w:sz w:val="20"/>
        </w:rPr>
        <w:t>ów</w:t>
      </w:r>
      <w:r w:rsidR="00F2796D" w:rsidRPr="00E13ED3">
        <w:rPr>
          <w:sz w:val="20"/>
        </w:rPr>
        <w:t xml:space="preserve"> badań</w:t>
      </w:r>
      <w:r w:rsidR="00D438B7" w:rsidRPr="00E13ED3">
        <w:rPr>
          <w:sz w:val="20"/>
        </w:rPr>
        <w:t>,</w:t>
      </w:r>
    </w:p>
    <w:p w14:paraId="1514F5F7" w14:textId="0E533CFF" w:rsidR="00E13ED3" w:rsidRPr="00E13ED3" w:rsidRDefault="00E13ED3" w:rsidP="00E13ED3">
      <w:pPr>
        <w:pStyle w:val="Akapitzlist"/>
        <w:numPr>
          <w:ilvl w:val="0"/>
          <w:numId w:val="4"/>
        </w:numPr>
        <w:snapToGrid w:val="0"/>
        <w:spacing w:before="120" w:after="120"/>
        <w:ind w:left="426"/>
        <w:rPr>
          <w:sz w:val="20"/>
        </w:rPr>
      </w:pPr>
      <w:r>
        <w:rPr>
          <w:sz w:val="20"/>
        </w:rPr>
        <w:t xml:space="preserve">do głębokości 1,0 m p.p.t. </w:t>
      </w:r>
      <w:r w:rsidRPr="00E13ED3">
        <w:rPr>
          <w:sz w:val="20"/>
        </w:rPr>
        <w:t xml:space="preserve">za cenę netto: </w:t>
      </w:r>
      <w:r w:rsidRPr="00E13ED3">
        <w:rPr>
          <w:sz w:val="16"/>
          <w:szCs w:val="16"/>
        </w:rPr>
        <w:t xml:space="preserve">……………………………………………… </w:t>
      </w:r>
      <w:r w:rsidRPr="00E13ED3">
        <w:rPr>
          <w:sz w:val="20"/>
        </w:rPr>
        <w:t>x 5 kompletów badań,</w:t>
      </w:r>
    </w:p>
    <w:p w14:paraId="4ABF026A" w14:textId="3FE00917" w:rsidR="00A7694E" w:rsidRDefault="00F2796D" w:rsidP="00E13ED3">
      <w:pPr>
        <w:snapToGrid w:val="0"/>
        <w:spacing w:before="120" w:after="120"/>
        <w:rPr>
          <w:sz w:val="20"/>
          <w:szCs w:val="20"/>
        </w:rPr>
      </w:pPr>
      <w:r w:rsidRPr="00886CF5">
        <w:rPr>
          <w:sz w:val="20"/>
        </w:rPr>
        <w:t>co daje</w:t>
      </w:r>
      <w:r>
        <w:rPr>
          <w:sz w:val="20"/>
        </w:rPr>
        <w:t xml:space="preserve"> </w:t>
      </w:r>
      <w:r w:rsidRPr="00886CF5">
        <w:rPr>
          <w:sz w:val="20"/>
        </w:rPr>
        <w:t xml:space="preserve">całkowitą cenę </w:t>
      </w:r>
      <w:r w:rsidR="00E13ED3">
        <w:rPr>
          <w:sz w:val="20"/>
        </w:rPr>
        <w:t xml:space="preserve">za 10 kompletów badań </w:t>
      </w:r>
      <w:r w:rsidRPr="00886CF5">
        <w:rPr>
          <w:sz w:val="20"/>
        </w:rPr>
        <w:t xml:space="preserve">netto </w:t>
      </w:r>
      <w:r w:rsidR="006E5154" w:rsidRPr="006E5154">
        <w:rPr>
          <w:sz w:val="16"/>
          <w:szCs w:val="16"/>
        </w:rPr>
        <w:t>……………………</w:t>
      </w:r>
      <w:r w:rsidR="006E5154">
        <w:rPr>
          <w:sz w:val="16"/>
          <w:szCs w:val="16"/>
        </w:rPr>
        <w:t>……………</w:t>
      </w:r>
      <w:r w:rsidR="006E5154" w:rsidRPr="006E5154">
        <w:rPr>
          <w:sz w:val="16"/>
          <w:szCs w:val="16"/>
        </w:rPr>
        <w:t>……………</w:t>
      </w:r>
      <w:r w:rsidRPr="00886CF5">
        <w:rPr>
          <w:sz w:val="20"/>
        </w:rPr>
        <w:t xml:space="preserve">, podatek Vat </w:t>
      </w:r>
      <w:r w:rsidR="006E5154" w:rsidRPr="006E5154">
        <w:rPr>
          <w:sz w:val="16"/>
          <w:szCs w:val="16"/>
        </w:rPr>
        <w:t>………………</w:t>
      </w:r>
      <w:r w:rsidRPr="00886CF5">
        <w:rPr>
          <w:sz w:val="20"/>
        </w:rPr>
        <w:t>%,</w:t>
      </w:r>
      <w:r w:rsidR="00E13ED3">
        <w:rPr>
          <w:sz w:val="20"/>
        </w:rPr>
        <w:t xml:space="preserve"> </w:t>
      </w:r>
      <w:r w:rsidR="0099006E">
        <w:rPr>
          <w:sz w:val="20"/>
        </w:rPr>
        <w:t>co daje łącznie c</w:t>
      </w:r>
      <w:r w:rsidR="00A7694E" w:rsidRPr="003624E9">
        <w:rPr>
          <w:sz w:val="20"/>
          <w:szCs w:val="20"/>
        </w:rPr>
        <w:t>en</w:t>
      </w:r>
      <w:r w:rsidR="0099006E">
        <w:rPr>
          <w:sz w:val="20"/>
          <w:szCs w:val="20"/>
        </w:rPr>
        <w:t>ę</w:t>
      </w:r>
      <w:r w:rsidR="00A7694E" w:rsidRPr="003624E9">
        <w:rPr>
          <w:sz w:val="20"/>
          <w:szCs w:val="20"/>
        </w:rPr>
        <w:t xml:space="preserve"> brutto (z podatkiem VAT) </w:t>
      </w:r>
      <w:r w:rsidR="00A7694E" w:rsidRPr="006E5154">
        <w:rPr>
          <w:sz w:val="16"/>
          <w:szCs w:val="16"/>
        </w:rPr>
        <w:t>…………………………………</w:t>
      </w:r>
      <w:r w:rsidRPr="006E5154">
        <w:rPr>
          <w:sz w:val="16"/>
          <w:szCs w:val="16"/>
        </w:rPr>
        <w:t>…</w:t>
      </w:r>
      <w:r w:rsidR="00A7694E" w:rsidRPr="006E5154">
        <w:rPr>
          <w:sz w:val="16"/>
          <w:szCs w:val="16"/>
        </w:rPr>
        <w:t>……</w:t>
      </w:r>
      <w:r w:rsidRPr="006E5154">
        <w:rPr>
          <w:sz w:val="16"/>
          <w:szCs w:val="16"/>
        </w:rPr>
        <w:t>…</w:t>
      </w:r>
      <w:r w:rsidR="00A7694E" w:rsidRPr="003624E9">
        <w:rPr>
          <w:sz w:val="20"/>
          <w:szCs w:val="20"/>
        </w:rPr>
        <w:t>PLN</w:t>
      </w:r>
    </w:p>
    <w:p w14:paraId="1CCC69C3" w14:textId="4F4F5169" w:rsidR="00A7694E" w:rsidRPr="003624E9" w:rsidRDefault="00F2796D" w:rsidP="000B47D2">
      <w:pPr>
        <w:spacing w:before="120" w:after="120"/>
        <w:ind w:left="142" w:right="374"/>
        <w:rPr>
          <w:sz w:val="20"/>
          <w:szCs w:val="20"/>
        </w:rPr>
      </w:pPr>
      <w:r>
        <w:rPr>
          <w:sz w:val="20"/>
          <w:szCs w:val="20"/>
        </w:rPr>
        <w:t>(</w:t>
      </w:r>
      <w:r w:rsidR="00A7694E" w:rsidRPr="003624E9">
        <w:rPr>
          <w:sz w:val="20"/>
          <w:szCs w:val="20"/>
        </w:rPr>
        <w:t>słownie</w:t>
      </w:r>
      <w:r w:rsidR="00A7694E" w:rsidRPr="006E5154">
        <w:rPr>
          <w:sz w:val="16"/>
          <w:szCs w:val="16"/>
        </w:rPr>
        <w:t>…</w:t>
      </w:r>
      <w:r w:rsidRPr="006E5154">
        <w:rPr>
          <w:sz w:val="16"/>
          <w:szCs w:val="16"/>
        </w:rPr>
        <w:t>……………………………………………………………………………………………………</w:t>
      </w:r>
      <w:r w:rsidR="006E5154">
        <w:rPr>
          <w:sz w:val="16"/>
          <w:szCs w:val="16"/>
        </w:rPr>
        <w:t>…………………………………………</w:t>
      </w:r>
      <w:r w:rsidRPr="006E5154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 w:rsidR="006E5154">
        <w:rPr>
          <w:sz w:val="16"/>
          <w:szCs w:val="16"/>
        </w:rPr>
        <w:t>……………………………………</w:t>
      </w:r>
      <w:r w:rsidRPr="006E5154">
        <w:rPr>
          <w:sz w:val="16"/>
          <w:szCs w:val="16"/>
        </w:rPr>
        <w:t>……</w:t>
      </w:r>
      <w:r>
        <w:rPr>
          <w:sz w:val="20"/>
          <w:szCs w:val="20"/>
        </w:rPr>
        <w:t>)</w:t>
      </w:r>
    </w:p>
    <w:p w14:paraId="69021BBA" w14:textId="6D418A9B" w:rsidR="00A7694E" w:rsidRPr="003624E9" w:rsidRDefault="00A7694E" w:rsidP="00F2796D">
      <w:pPr>
        <w:rPr>
          <w:sz w:val="20"/>
          <w:szCs w:val="20"/>
        </w:rPr>
      </w:pPr>
    </w:p>
    <w:p w14:paraId="5CF1665E" w14:textId="41DE48E9" w:rsidR="00F61DEE" w:rsidRDefault="00F61DEE" w:rsidP="00F61DEE">
      <w:pPr>
        <w:ind w:left="118"/>
        <w:jc w:val="both"/>
        <w:rPr>
          <w:b/>
          <w:sz w:val="20"/>
        </w:rPr>
      </w:pPr>
      <w:r>
        <w:rPr>
          <w:b/>
          <w:sz w:val="20"/>
        </w:rPr>
        <w:t>Dane kontaktowe</w:t>
      </w:r>
      <w:r w:rsidR="00F2796D">
        <w:rPr>
          <w:b/>
          <w:sz w:val="20"/>
        </w:rPr>
        <w:t xml:space="preserve"> Wykonawcy</w:t>
      </w:r>
      <w:r>
        <w:rPr>
          <w:b/>
          <w:sz w:val="20"/>
        </w:rPr>
        <w:t>:</w:t>
      </w:r>
    </w:p>
    <w:p w14:paraId="079FF34E" w14:textId="1E45B6F4" w:rsidR="006C016C" w:rsidRDefault="006C016C" w:rsidP="00F61DEE">
      <w:pPr>
        <w:ind w:left="118"/>
        <w:jc w:val="both"/>
        <w:rPr>
          <w:b/>
          <w:sz w:val="20"/>
        </w:rPr>
      </w:pPr>
    </w:p>
    <w:p w14:paraId="73886A48" w14:textId="53623C79" w:rsidR="006C016C" w:rsidRDefault="006C016C" w:rsidP="00F61DEE">
      <w:pPr>
        <w:ind w:left="118"/>
        <w:jc w:val="both"/>
        <w:rPr>
          <w:b/>
          <w:sz w:val="20"/>
        </w:rPr>
      </w:pPr>
    </w:p>
    <w:p w14:paraId="7AB6D295" w14:textId="77777777" w:rsidR="006C016C" w:rsidRDefault="006C016C" w:rsidP="00F61DEE">
      <w:pPr>
        <w:ind w:left="118"/>
        <w:jc w:val="both"/>
        <w:rPr>
          <w:b/>
          <w:sz w:val="20"/>
        </w:rPr>
      </w:pPr>
    </w:p>
    <w:p w14:paraId="33F0F91E" w14:textId="4CDCCD30" w:rsidR="00F61DEE" w:rsidRPr="006E5154" w:rsidRDefault="00F61DEE" w:rsidP="00F61DEE">
      <w:pPr>
        <w:spacing w:before="120" w:line="243" w:lineRule="exact"/>
        <w:ind w:left="118"/>
        <w:jc w:val="both"/>
        <w:rPr>
          <w:sz w:val="16"/>
          <w:szCs w:val="16"/>
        </w:rPr>
      </w:pPr>
      <w:r w:rsidRPr="006E5154">
        <w:rPr>
          <w:sz w:val="16"/>
          <w:szCs w:val="16"/>
        </w:rPr>
        <w:t>………………………………………</w:t>
      </w:r>
      <w:r w:rsidR="006E5154">
        <w:rPr>
          <w:sz w:val="16"/>
          <w:szCs w:val="16"/>
        </w:rPr>
        <w:t>……………………………………………</w:t>
      </w:r>
      <w:r w:rsidRPr="006E5154">
        <w:rPr>
          <w:sz w:val="16"/>
          <w:szCs w:val="16"/>
        </w:rPr>
        <w:t>……………………………………………………………………………………………………</w:t>
      </w:r>
    </w:p>
    <w:p w14:paraId="3E91CCFD" w14:textId="663BAA25" w:rsidR="00F61DEE" w:rsidRPr="006E5154" w:rsidRDefault="00F61DEE" w:rsidP="00F2796D">
      <w:pPr>
        <w:adjustRightInd w:val="0"/>
        <w:jc w:val="center"/>
        <w:rPr>
          <w:rFonts w:ascii="Times New Roman" w:eastAsia="Times New Roman" w:hAnsi="Times New Roman" w:cs="Arial"/>
          <w:sz w:val="20"/>
          <w:szCs w:val="20"/>
          <w:vertAlign w:val="superscript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>imię i nazwisko osoby prowadzącej sprawę, nr telefonu, nr faksu, adres e-mail</w:t>
      </w:r>
    </w:p>
    <w:p w14:paraId="7A71DE9F" w14:textId="77777777" w:rsidR="00F61DEE" w:rsidRDefault="00F61DEE" w:rsidP="00F61DEE">
      <w:pPr>
        <w:spacing w:line="243" w:lineRule="exact"/>
        <w:ind w:left="188"/>
        <w:jc w:val="both"/>
        <w:rPr>
          <w:i/>
          <w:sz w:val="20"/>
        </w:rPr>
      </w:pPr>
    </w:p>
    <w:p w14:paraId="6AFEC740" w14:textId="77777777" w:rsidR="00F61DEE" w:rsidRDefault="00F61DEE" w:rsidP="00C26FC7">
      <w:pPr>
        <w:spacing w:line="243" w:lineRule="exact"/>
        <w:jc w:val="both"/>
        <w:rPr>
          <w:i/>
          <w:sz w:val="20"/>
        </w:rPr>
      </w:pPr>
    </w:p>
    <w:p w14:paraId="4B2EE5AD" w14:textId="51873578" w:rsidR="00F61DEE" w:rsidRPr="006E5154" w:rsidRDefault="00F61DEE" w:rsidP="00F61DEE">
      <w:pPr>
        <w:spacing w:line="243" w:lineRule="exact"/>
        <w:ind w:left="188"/>
        <w:jc w:val="right"/>
        <w:rPr>
          <w:i/>
          <w:sz w:val="16"/>
          <w:szCs w:val="16"/>
        </w:rPr>
      </w:pPr>
      <w:r w:rsidRPr="006E5154">
        <w:rPr>
          <w:i/>
          <w:sz w:val="16"/>
          <w:szCs w:val="16"/>
        </w:rPr>
        <w:t>………</w:t>
      </w:r>
      <w:r w:rsidR="006E5154">
        <w:rPr>
          <w:i/>
          <w:sz w:val="16"/>
          <w:szCs w:val="16"/>
        </w:rPr>
        <w:t>……………………</w:t>
      </w:r>
      <w:r w:rsidRPr="006E5154">
        <w:rPr>
          <w:i/>
          <w:sz w:val="16"/>
          <w:szCs w:val="16"/>
        </w:rPr>
        <w:t>………………………………</w:t>
      </w:r>
    </w:p>
    <w:p w14:paraId="612DE866" w14:textId="77777777" w:rsidR="00F61DEE" w:rsidRPr="006E5154" w:rsidRDefault="00F61DEE" w:rsidP="006E5154">
      <w:pPr>
        <w:adjustRightInd w:val="0"/>
        <w:ind w:left="7080" w:right="943" w:firstLine="708"/>
        <w:jc w:val="center"/>
        <w:rPr>
          <w:i/>
          <w:sz w:val="20"/>
          <w:szCs w:val="20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 xml:space="preserve">podpis </w:t>
      </w:r>
      <w:r w:rsidRPr="006E5154">
        <w:rPr>
          <w:i/>
          <w:sz w:val="20"/>
          <w:szCs w:val="20"/>
        </w:rPr>
        <w:t xml:space="preserve">  </w:t>
      </w:r>
    </w:p>
    <w:p w14:paraId="7B57B61B" w14:textId="72C1EE44" w:rsidR="00F61DEE" w:rsidRDefault="00420789" w:rsidP="00C26FC7">
      <w:pPr>
        <w:spacing w:before="76"/>
        <w:rPr>
          <w:b/>
          <w:sz w:val="16"/>
        </w:rPr>
      </w:pPr>
      <w:r>
        <w:rPr>
          <w:b/>
          <w:sz w:val="16"/>
        </w:rPr>
        <w:t>O</w:t>
      </w:r>
      <w:r w:rsidR="00F61DEE">
        <w:rPr>
          <w:b/>
          <w:sz w:val="16"/>
        </w:rPr>
        <w:t>chrona danych osobowych:</w:t>
      </w:r>
    </w:p>
    <w:p w14:paraId="6F0C6BCE" w14:textId="77777777" w:rsidR="00C26FC7" w:rsidRDefault="00C26FC7" w:rsidP="00C26FC7">
      <w:pPr>
        <w:pStyle w:val="Tekstpodstawowy"/>
        <w:spacing w:before="3"/>
        <w:ind w:left="118" w:right="113"/>
        <w:jc w:val="both"/>
      </w:pPr>
    </w:p>
    <w:p w14:paraId="6D357200" w14:textId="64DC35E5" w:rsidR="00C26FC7" w:rsidRDefault="00C26FC7" w:rsidP="00A57089">
      <w:pPr>
        <w:pStyle w:val="Tekstpodstawowy"/>
        <w:spacing w:before="3"/>
        <w:ind w:right="113"/>
        <w:jc w:val="both"/>
      </w:pPr>
      <w:r>
        <w:t xml:space="preserve">Zamawiający informuje, że Administratorem danych osobowych Wykonawcy jest Generalny Dyrektor Dróg Krajowych i Autostrad, ul. Wronia 53, 00-874 Warszawa, tel. 22 375 88 88, e-mail: </w:t>
      </w:r>
      <w:hyperlink r:id="rId5">
        <w:r>
          <w:rPr>
            <w:color w:val="0000FF"/>
            <w:u w:val="single" w:color="0000FF"/>
          </w:rPr>
          <w:t>kancelaria@gddkia.gov.pl</w:t>
        </w:r>
      </w:hyperlink>
    </w:p>
    <w:p w14:paraId="68539D03" w14:textId="77777777" w:rsidR="00C26FC7" w:rsidRDefault="00C26FC7" w:rsidP="00A57089">
      <w:pPr>
        <w:pStyle w:val="Tekstpodstawowy"/>
        <w:ind w:right="110"/>
        <w:jc w:val="both"/>
      </w:pPr>
    </w:p>
    <w:p w14:paraId="3663506E" w14:textId="16878706" w:rsidR="00C26FC7" w:rsidRDefault="00C26FC7" w:rsidP="00A57089">
      <w:pPr>
        <w:pStyle w:val="Tekstpodstawowy"/>
        <w:ind w:right="110"/>
        <w:jc w:val="both"/>
      </w:pPr>
      <w:r>
        <w:t xml:space="preserve">W sprawach związanych z przetwarzaniem danych osobowych, można kontaktować się z Inspektorem Ochrony Danych, </w:t>
      </w:r>
      <w:r>
        <w:lastRenderedPageBreak/>
        <w:t>za pośrednictwem adresu e-mail:</w:t>
      </w:r>
      <w:r>
        <w:rPr>
          <w:color w:val="0000FF"/>
        </w:rPr>
        <w:t xml:space="preserve"> </w:t>
      </w:r>
      <w:hyperlink r:id="rId6">
        <w:r>
          <w:rPr>
            <w:color w:val="0000FF"/>
            <w:u w:val="single" w:color="0000FF"/>
          </w:rPr>
          <w:t>iod@gddkia.gov.pl</w:t>
        </w:r>
      </w:hyperlink>
    </w:p>
    <w:p w14:paraId="297C098F" w14:textId="77777777" w:rsidR="00C26FC7" w:rsidRDefault="00C26FC7" w:rsidP="00A57089">
      <w:pPr>
        <w:pStyle w:val="Tekstpodstawowy"/>
        <w:ind w:right="108"/>
        <w:jc w:val="both"/>
      </w:pPr>
    </w:p>
    <w:p w14:paraId="1B114B21" w14:textId="4A90A0F7" w:rsidR="00C26FC7" w:rsidRDefault="00C26FC7" w:rsidP="00A57089">
      <w:pPr>
        <w:pStyle w:val="Tekstpodstawowy"/>
        <w:ind w:right="108"/>
        <w:jc w:val="both"/>
      </w:pPr>
      <w:r>
        <w:t>Dana</w:t>
      </w:r>
      <w:r>
        <w:rPr>
          <w:spacing w:val="12"/>
        </w:rPr>
        <w:t xml:space="preserve"> </w:t>
      </w:r>
      <w:r>
        <w:t>osobowe</w:t>
      </w:r>
      <w:r>
        <w:rPr>
          <w:spacing w:val="14"/>
        </w:rPr>
        <w:t xml:space="preserve"> </w:t>
      </w:r>
      <w:r>
        <w:t>będą</w:t>
      </w:r>
      <w:r>
        <w:rPr>
          <w:spacing w:val="10"/>
        </w:rPr>
        <w:t xml:space="preserve"> </w:t>
      </w:r>
      <w:r>
        <w:t>przetwarzane</w:t>
      </w:r>
      <w:r>
        <w:rPr>
          <w:spacing w:val="14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celu</w:t>
      </w:r>
      <w:r>
        <w:rPr>
          <w:spacing w:val="12"/>
        </w:rPr>
        <w:t xml:space="preserve"> </w:t>
      </w:r>
      <w:r>
        <w:t>przeprowadzenia</w:t>
      </w:r>
      <w:r>
        <w:rPr>
          <w:spacing w:val="13"/>
        </w:rPr>
        <w:t xml:space="preserve"> </w:t>
      </w:r>
      <w:r>
        <w:t>postepowania</w:t>
      </w:r>
      <w:r>
        <w:rPr>
          <w:spacing w:val="13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udzielenie</w:t>
      </w:r>
      <w:r>
        <w:rPr>
          <w:spacing w:val="13"/>
        </w:rPr>
        <w:t xml:space="preserve"> </w:t>
      </w:r>
      <w:r>
        <w:t>zamówienia publicznego</w:t>
      </w:r>
      <w:r>
        <w:rPr>
          <w:spacing w:val="-17"/>
        </w:rPr>
        <w:t xml:space="preserve"> </w:t>
      </w:r>
      <w:r>
        <w:t>wyłączonego</w:t>
      </w:r>
      <w:r>
        <w:rPr>
          <w:spacing w:val="-16"/>
        </w:rPr>
        <w:t xml:space="preserve"> </w:t>
      </w:r>
      <w:r>
        <w:t>spod</w:t>
      </w:r>
      <w:r>
        <w:rPr>
          <w:spacing w:val="-15"/>
        </w:rPr>
        <w:t xml:space="preserve"> </w:t>
      </w:r>
      <w:r>
        <w:t>stosowania</w:t>
      </w:r>
      <w:r>
        <w:rPr>
          <w:spacing w:val="-16"/>
        </w:rPr>
        <w:t xml:space="preserve"> </w:t>
      </w:r>
      <w:r>
        <w:t>przepisów</w:t>
      </w:r>
      <w:r>
        <w:rPr>
          <w:spacing w:val="26"/>
        </w:rPr>
        <w:t xml:space="preserve"> </w:t>
      </w:r>
      <w:r>
        <w:t>ustawy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Prawo</w:t>
      </w:r>
      <w:r>
        <w:rPr>
          <w:spacing w:val="-14"/>
        </w:rPr>
        <w:t xml:space="preserve"> </w:t>
      </w:r>
      <w:r>
        <w:t>zamówień</w:t>
      </w:r>
      <w:r>
        <w:rPr>
          <w:spacing w:val="-17"/>
        </w:rPr>
        <w:t xml:space="preserve"> </w:t>
      </w:r>
      <w:r>
        <w:t>publicznych</w:t>
      </w:r>
      <w:r>
        <w:rPr>
          <w:spacing w:val="-14"/>
        </w:rPr>
        <w:t xml:space="preserve"> </w:t>
      </w:r>
      <w:r>
        <w:t>oraz</w:t>
      </w:r>
      <w:r>
        <w:rPr>
          <w:spacing w:val="-16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celu</w:t>
      </w:r>
      <w:r>
        <w:rPr>
          <w:spacing w:val="-15"/>
        </w:rPr>
        <w:t xml:space="preserve"> </w:t>
      </w:r>
      <w:r>
        <w:t>archiwizacji. Podstawą</w:t>
      </w:r>
      <w:r>
        <w:rPr>
          <w:spacing w:val="-14"/>
        </w:rPr>
        <w:t xml:space="preserve"> </w:t>
      </w:r>
      <w:r>
        <w:t>prawną</w:t>
      </w:r>
      <w:r>
        <w:rPr>
          <w:spacing w:val="-14"/>
        </w:rPr>
        <w:t xml:space="preserve"> </w:t>
      </w:r>
      <w:r>
        <w:t>przetwarzania</w:t>
      </w:r>
      <w:r>
        <w:rPr>
          <w:spacing w:val="-12"/>
        </w:rPr>
        <w:t xml:space="preserve"> </w:t>
      </w:r>
      <w:r>
        <w:t>danych</w:t>
      </w:r>
      <w:r>
        <w:rPr>
          <w:spacing w:val="-14"/>
        </w:rPr>
        <w:t xml:space="preserve"> </w:t>
      </w:r>
      <w:r>
        <w:t>osobowych</w:t>
      </w:r>
      <w:r>
        <w:rPr>
          <w:spacing w:val="-14"/>
        </w:rPr>
        <w:t xml:space="preserve"> </w:t>
      </w:r>
      <w:r>
        <w:t>stanowi</w:t>
      </w:r>
      <w:r>
        <w:rPr>
          <w:spacing w:val="-14"/>
        </w:rPr>
        <w:t xml:space="preserve"> </w:t>
      </w:r>
      <w:r>
        <w:t>Zarządzenie</w:t>
      </w:r>
      <w:r>
        <w:rPr>
          <w:spacing w:val="-13"/>
        </w:rPr>
        <w:t xml:space="preserve"> </w:t>
      </w:r>
      <w:r>
        <w:t>Nr</w:t>
      </w:r>
      <w:r>
        <w:rPr>
          <w:spacing w:val="-16"/>
        </w:rPr>
        <w:t xml:space="preserve"> </w:t>
      </w:r>
      <w:r>
        <w:t>49</w:t>
      </w:r>
      <w:r>
        <w:rPr>
          <w:spacing w:val="-12"/>
        </w:rPr>
        <w:t xml:space="preserve"> </w:t>
      </w:r>
      <w:r>
        <w:t>Generalnego</w:t>
      </w:r>
      <w:r>
        <w:rPr>
          <w:spacing w:val="-12"/>
        </w:rPr>
        <w:t xml:space="preserve"> </w:t>
      </w:r>
      <w:r>
        <w:t>Dyrektora</w:t>
      </w:r>
      <w:r>
        <w:rPr>
          <w:spacing w:val="-15"/>
        </w:rPr>
        <w:t xml:space="preserve"> </w:t>
      </w:r>
      <w:r>
        <w:t>Dróg Krajowych i Autostrad z dnia 18 października 2013 r. w sprawie realizacji zamówień publicznych</w:t>
      </w:r>
      <w:r>
        <w:rPr>
          <w:spacing w:val="42"/>
        </w:rPr>
        <w:t xml:space="preserve"> </w:t>
      </w:r>
      <w:r>
        <w:t>wyłączonych</w:t>
      </w:r>
      <w:r>
        <w:rPr>
          <w:spacing w:val="4"/>
        </w:rPr>
        <w:t xml:space="preserve"> </w:t>
      </w:r>
      <w:r>
        <w:t>spod stosowania przepisów ustawy z dnia 29 stycznia 2004 r. – Prawo zamówień publicznych przez</w:t>
      </w:r>
      <w:r>
        <w:rPr>
          <w:spacing w:val="-17"/>
        </w:rPr>
        <w:t xml:space="preserve"> </w:t>
      </w:r>
      <w:r>
        <w:t>Generalną</w:t>
      </w:r>
      <w:r>
        <w:rPr>
          <w:spacing w:val="-2"/>
        </w:rPr>
        <w:t xml:space="preserve"> </w:t>
      </w:r>
      <w:r>
        <w:t>Dyrekcję</w:t>
      </w:r>
      <w:r>
        <w:rPr>
          <w:spacing w:val="-1"/>
        </w:rPr>
        <w:t xml:space="preserve"> </w:t>
      </w:r>
      <w:r>
        <w:t>Dróg</w:t>
      </w:r>
      <w:r>
        <w:rPr>
          <w:spacing w:val="10"/>
        </w:rPr>
        <w:t xml:space="preserve"> </w:t>
      </w:r>
      <w:r>
        <w:t>Krajowych</w:t>
      </w:r>
      <w:r>
        <w:rPr>
          <w:spacing w:val="10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Autostrad</w:t>
      </w:r>
      <w:r>
        <w:rPr>
          <w:spacing w:val="14"/>
        </w:rPr>
        <w:t xml:space="preserve"> </w:t>
      </w:r>
      <w:r>
        <w:t>(z</w:t>
      </w:r>
      <w:r>
        <w:rPr>
          <w:spacing w:val="13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12"/>
        </w:rPr>
        <w:t xml:space="preserve"> </w:t>
      </w:r>
      <w:r>
        <w:t>zm.).</w:t>
      </w:r>
      <w:r>
        <w:rPr>
          <w:spacing w:val="12"/>
        </w:rPr>
        <w:t xml:space="preserve"> </w:t>
      </w:r>
      <w:r>
        <w:t>Ponadto</w:t>
      </w:r>
      <w:r>
        <w:rPr>
          <w:spacing w:val="12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przypadku</w:t>
      </w:r>
      <w:r>
        <w:rPr>
          <w:spacing w:val="9"/>
        </w:rPr>
        <w:t xml:space="preserve"> </w:t>
      </w:r>
      <w:r>
        <w:t>Wykonawcy,</w:t>
      </w:r>
      <w:r>
        <w:rPr>
          <w:spacing w:val="12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którym</w:t>
      </w:r>
      <w:r>
        <w:rPr>
          <w:spacing w:val="8"/>
        </w:rPr>
        <w:t xml:space="preserve"> </w:t>
      </w:r>
      <w:r>
        <w:t>zostanie</w:t>
      </w:r>
      <w:r>
        <w:rPr>
          <w:spacing w:val="13"/>
        </w:rPr>
        <w:t xml:space="preserve"> </w:t>
      </w:r>
      <w:r>
        <w:t>zawarta</w:t>
      </w:r>
      <w:r>
        <w:rPr>
          <w:spacing w:val="13"/>
        </w:rPr>
        <w:t xml:space="preserve"> </w:t>
      </w:r>
      <w:r>
        <w:t>umowa, podstawę</w:t>
      </w:r>
      <w:r>
        <w:rPr>
          <w:spacing w:val="9"/>
        </w:rPr>
        <w:t xml:space="preserve"> </w:t>
      </w:r>
      <w:r>
        <w:t>przetwarzania</w:t>
      </w:r>
      <w:r>
        <w:rPr>
          <w:spacing w:val="10"/>
        </w:rPr>
        <w:t xml:space="preserve"> </w:t>
      </w:r>
      <w:r>
        <w:t>danych</w:t>
      </w:r>
      <w:r>
        <w:rPr>
          <w:spacing w:val="10"/>
        </w:rPr>
        <w:t xml:space="preserve"> </w:t>
      </w:r>
      <w:r>
        <w:t>stanowi</w:t>
      </w:r>
      <w:r>
        <w:rPr>
          <w:spacing w:val="10"/>
        </w:rPr>
        <w:t xml:space="preserve"> </w:t>
      </w:r>
      <w:r>
        <w:t>art.</w:t>
      </w:r>
      <w:r>
        <w:rPr>
          <w:spacing w:val="10"/>
        </w:rPr>
        <w:t xml:space="preserve"> </w:t>
      </w:r>
      <w:r>
        <w:t>6</w:t>
      </w:r>
      <w:r>
        <w:rPr>
          <w:spacing w:val="9"/>
        </w:rPr>
        <w:t xml:space="preserve"> </w:t>
      </w:r>
      <w:r>
        <w:t>ust.</w:t>
      </w:r>
      <w:r>
        <w:rPr>
          <w:spacing w:val="10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lit.</w:t>
      </w:r>
      <w:r>
        <w:rPr>
          <w:spacing w:val="10"/>
        </w:rPr>
        <w:t xml:space="preserve"> </w:t>
      </w:r>
      <w:r>
        <w:t>B</w:t>
      </w:r>
      <w:r>
        <w:rPr>
          <w:spacing w:val="11"/>
        </w:rPr>
        <w:t xml:space="preserve"> </w:t>
      </w:r>
      <w:r>
        <w:t>Rozporządzenia</w:t>
      </w:r>
      <w:r>
        <w:rPr>
          <w:spacing w:val="11"/>
        </w:rPr>
        <w:t xml:space="preserve"> </w:t>
      </w:r>
      <w:r>
        <w:t>Parlamentu</w:t>
      </w:r>
      <w:r>
        <w:rPr>
          <w:spacing w:val="7"/>
        </w:rPr>
        <w:t xml:space="preserve"> </w:t>
      </w:r>
      <w:r>
        <w:t>Europejskiego</w:t>
      </w:r>
      <w:r>
        <w:rPr>
          <w:spacing w:val="11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Rady</w:t>
      </w:r>
      <w:r>
        <w:rPr>
          <w:spacing w:val="11"/>
        </w:rPr>
        <w:t xml:space="preserve"> </w:t>
      </w:r>
      <w:r>
        <w:t>(UE) 2016/679</w:t>
      </w:r>
      <w:r>
        <w:rPr>
          <w:spacing w:val="31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dnia</w:t>
      </w:r>
      <w:r>
        <w:rPr>
          <w:spacing w:val="31"/>
        </w:rPr>
        <w:t xml:space="preserve"> </w:t>
      </w:r>
      <w:r>
        <w:t>27</w:t>
      </w:r>
      <w:r>
        <w:rPr>
          <w:spacing w:val="31"/>
        </w:rPr>
        <w:t xml:space="preserve"> </w:t>
      </w:r>
      <w:r>
        <w:t>kwietnia</w:t>
      </w:r>
      <w:r>
        <w:rPr>
          <w:spacing w:val="32"/>
        </w:rPr>
        <w:t xml:space="preserve"> </w:t>
      </w:r>
      <w:r>
        <w:t>2016</w:t>
      </w:r>
      <w:r>
        <w:rPr>
          <w:spacing w:val="31"/>
        </w:rPr>
        <w:t xml:space="preserve"> </w:t>
      </w:r>
      <w:r>
        <w:t>r.</w:t>
      </w:r>
      <w:r>
        <w:rPr>
          <w:spacing w:val="29"/>
        </w:rPr>
        <w:t xml:space="preserve"> </w:t>
      </w:r>
      <w:r>
        <w:t>w</w:t>
      </w:r>
      <w:r>
        <w:rPr>
          <w:spacing w:val="30"/>
        </w:rPr>
        <w:t xml:space="preserve"> </w:t>
      </w:r>
      <w:r>
        <w:t>sprawie</w:t>
      </w:r>
      <w:r>
        <w:rPr>
          <w:spacing w:val="28"/>
        </w:rPr>
        <w:t xml:space="preserve"> </w:t>
      </w:r>
      <w:r>
        <w:t>ochrony</w:t>
      </w:r>
      <w:r>
        <w:rPr>
          <w:spacing w:val="30"/>
        </w:rPr>
        <w:t xml:space="preserve"> </w:t>
      </w:r>
      <w:r>
        <w:t>osób</w:t>
      </w:r>
      <w:r>
        <w:rPr>
          <w:spacing w:val="28"/>
        </w:rPr>
        <w:t xml:space="preserve"> </w:t>
      </w:r>
      <w:r>
        <w:t>fizycznych</w:t>
      </w:r>
      <w:r>
        <w:rPr>
          <w:spacing w:val="29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związku</w:t>
      </w:r>
      <w:r>
        <w:rPr>
          <w:spacing w:val="30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przetwarzaniem</w:t>
      </w:r>
      <w:r>
        <w:rPr>
          <w:spacing w:val="29"/>
        </w:rPr>
        <w:t xml:space="preserve"> </w:t>
      </w:r>
      <w:r>
        <w:t>danych osobowych i w sprawie swobodnego przepływu takich danych oraz uchylenia dyrektywy</w:t>
      </w:r>
      <w:r>
        <w:rPr>
          <w:spacing w:val="38"/>
        </w:rPr>
        <w:t xml:space="preserve"> </w:t>
      </w:r>
      <w:r>
        <w:t>95/46/WE</w:t>
      </w:r>
      <w:r>
        <w:rPr>
          <w:spacing w:val="4"/>
        </w:rPr>
        <w:t xml:space="preserve"> </w:t>
      </w:r>
      <w:r>
        <w:t>(ogólne rozporządzenie</w:t>
      </w:r>
      <w:r>
        <w:rPr>
          <w:spacing w:val="10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ochronie</w:t>
      </w:r>
      <w:r>
        <w:rPr>
          <w:spacing w:val="13"/>
        </w:rPr>
        <w:t xml:space="preserve"> </w:t>
      </w:r>
      <w:r>
        <w:t>danych),</w:t>
      </w:r>
      <w:r>
        <w:rPr>
          <w:spacing w:val="11"/>
        </w:rPr>
        <w:t xml:space="preserve"> </w:t>
      </w:r>
      <w:r>
        <w:t>zwane</w:t>
      </w:r>
      <w:r>
        <w:rPr>
          <w:spacing w:val="11"/>
        </w:rPr>
        <w:t xml:space="preserve"> </w:t>
      </w:r>
      <w:r>
        <w:t>dalej</w:t>
      </w:r>
      <w:r>
        <w:rPr>
          <w:spacing w:val="10"/>
        </w:rPr>
        <w:t xml:space="preserve"> </w:t>
      </w:r>
      <w:r>
        <w:t>„</w:t>
      </w:r>
      <w:r>
        <w:rPr>
          <w:spacing w:val="11"/>
        </w:rPr>
        <w:t xml:space="preserve"> </w:t>
      </w:r>
      <w:r>
        <w:t>Rozporządzeniem</w:t>
      </w:r>
      <w:r>
        <w:rPr>
          <w:spacing w:val="9"/>
        </w:rPr>
        <w:t xml:space="preserve"> </w:t>
      </w:r>
      <w:r>
        <w:t>RODO”,</w:t>
      </w:r>
      <w:r>
        <w:rPr>
          <w:spacing w:val="10"/>
        </w:rPr>
        <w:t xml:space="preserve"> </w:t>
      </w:r>
      <w:r>
        <w:t>gdy</w:t>
      </w:r>
      <w:r>
        <w:rPr>
          <w:spacing w:val="10"/>
        </w:rPr>
        <w:t xml:space="preserve"> </w:t>
      </w:r>
      <w:r>
        <w:t>przetwarzanie</w:t>
      </w:r>
      <w:r>
        <w:rPr>
          <w:spacing w:val="13"/>
        </w:rPr>
        <w:t xml:space="preserve"> </w:t>
      </w:r>
      <w:r>
        <w:t>jest</w:t>
      </w:r>
      <w:r>
        <w:rPr>
          <w:spacing w:val="9"/>
        </w:rPr>
        <w:t xml:space="preserve"> </w:t>
      </w:r>
      <w:r>
        <w:t>niezbędne</w:t>
      </w:r>
      <w:r>
        <w:rPr>
          <w:spacing w:val="9"/>
        </w:rPr>
        <w:t xml:space="preserve"> </w:t>
      </w:r>
      <w:r>
        <w:t>do</w:t>
      </w:r>
    </w:p>
    <w:p w14:paraId="017BE930" w14:textId="77777777" w:rsidR="00C26FC7" w:rsidRDefault="00C26FC7" w:rsidP="00A57089">
      <w:pPr>
        <w:pStyle w:val="Tekstpodstawowy"/>
        <w:spacing w:line="194" w:lineRule="exact"/>
        <w:jc w:val="both"/>
      </w:pPr>
      <w:r>
        <w:t>wykonania zawartej umowy.</w:t>
      </w:r>
    </w:p>
    <w:p w14:paraId="315AABEF" w14:textId="77777777" w:rsidR="00C26FC7" w:rsidRDefault="00C26FC7" w:rsidP="00A57089">
      <w:pPr>
        <w:pStyle w:val="Tekstpodstawowy"/>
        <w:ind w:right="112"/>
        <w:jc w:val="both"/>
      </w:pPr>
    </w:p>
    <w:p w14:paraId="09AD92C2" w14:textId="6ABB5FE4" w:rsidR="00C26FC7" w:rsidRDefault="00C26FC7" w:rsidP="00A57089">
      <w:pPr>
        <w:pStyle w:val="Tekstpodstawowy"/>
        <w:ind w:right="112"/>
        <w:jc w:val="both"/>
      </w:pPr>
      <w:r>
        <w:t>Dane osobowe mogą być ujawnione wykonawcom oraz osobom zainteresowanym, a także podmiotom przetwarzającym dane na podstawie zawartych umów.</w:t>
      </w:r>
    </w:p>
    <w:p w14:paraId="78C78437" w14:textId="77777777" w:rsidR="00C26FC7" w:rsidRDefault="00C26FC7" w:rsidP="00A57089">
      <w:pPr>
        <w:pStyle w:val="Tekstpodstawowy"/>
        <w:ind w:right="108"/>
        <w:jc w:val="both"/>
      </w:pPr>
    </w:p>
    <w:p w14:paraId="62E3D86B" w14:textId="7E82BE32" w:rsidR="00C26FC7" w:rsidRDefault="00C26FC7" w:rsidP="00A57089">
      <w:pPr>
        <w:pStyle w:val="Tekstpodstawowy"/>
        <w:ind w:right="108"/>
        <w:jc w:val="both"/>
      </w:pPr>
      <w:r>
        <w:t>Dane osobowe Wykonawcy, będą przechowywane przez okres obowiązywania umowy, a następnie 5 lat, począwszy</w:t>
      </w:r>
      <w:r>
        <w:rPr>
          <w:spacing w:val="-18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dnia</w:t>
      </w:r>
      <w:r>
        <w:rPr>
          <w:spacing w:val="-16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stycznia</w:t>
      </w:r>
      <w:r>
        <w:rPr>
          <w:spacing w:val="-15"/>
        </w:rPr>
        <w:t xml:space="preserve"> </w:t>
      </w:r>
      <w:r>
        <w:t>roku</w:t>
      </w:r>
      <w:r>
        <w:rPr>
          <w:spacing w:val="-16"/>
        </w:rPr>
        <w:t xml:space="preserve"> </w:t>
      </w:r>
      <w:r>
        <w:t>kalendarzowego</w:t>
      </w:r>
      <w:r>
        <w:rPr>
          <w:spacing w:val="-14"/>
        </w:rPr>
        <w:t xml:space="preserve"> </w:t>
      </w:r>
      <w:r>
        <w:t>następującego</w:t>
      </w:r>
      <w:r>
        <w:rPr>
          <w:spacing w:val="-15"/>
        </w:rPr>
        <w:t xml:space="preserve"> </w:t>
      </w:r>
      <w:r>
        <w:t>po</w:t>
      </w:r>
      <w:r>
        <w:rPr>
          <w:spacing w:val="-11"/>
        </w:rPr>
        <w:t xml:space="preserve"> </w:t>
      </w:r>
      <w:r>
        <w:t>zakończeniu</w:t>
      </w:r>
      <w:r>
        <w:rPr>
          <w:spacing w:val="-15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t>lat,</w:t>
      </w:r>
      <w:r>
        <w:rPr>
          <w:spacing w:val="-13"/>
        </w:rPr>
        <w:t xml:space="preserve"> </w:t>
      </w:r>
      <w:r>
        <w:t>począwszy</w:t>
      </w:r>
      <w:r>
        <w:rPr>
          <w:spacing w:val="-18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dnia</w:t>
      </w:r>
      <w:r>
        <w:rPr>
          <w:spacing w:val="-15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stycznia roku kalendarzowego następującego po zakończeniu okresu obowiązywania umowy. Okresy te dotyczą również Wykonawców,</w:t>
      </w:r>
      <w:r>
        <w:rPr>
          <w:spacing w:val="-16"/>
        </w:rPr>
        <w:t xml:space="preserve"> </w:t>
      </w:r>
      <w:r>
        <w:t>którzy</w:t>
      </w:r>
      <w:r>
        <w:rPr>
          <w:spacing w:val="-13"/>
        </w:rPr>
        <w:t xml:space="preserve"> </w:t>
      </w:r>
      <w:r>
        <w:t>złożyli</w:t>
      </w:r>
      <w:r>
        <w:rPr>
          <w:spacing w:val="-14"/>
        </w:rPr>
        <w:t xml:space="preserve"> </w:t>
      </w:r>
      <w:r>
        <w:t>oferty</w:t>
      </w:r>
      <w:r>
        <w:rPr>
          <w:spacing w:val="-12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zostały</w:t>
      </w:r>
      <w:r>
        <w:rPr>
          <w:spacing w:val="-12"/>
        </w:rPr>
        <w:t xml:space="preserve"> </w:t>
      </w:r>
      <w:r>
        <w:t>one</w:t>
      </w:r>
      <w:r>
        <w:rPr>
          <w:spacing w:val="-13"/>
        </w:rPr>
        <w:t xml:space="preserve"> </w:t>
      </w:r>
      <w:r>
        <w:t>uznane,</w:t>
      </w:r>
      <w:r>
        <w:rPr>
          <w:spacing w:val="-14"/>
        </w:rPr>
        <w:t xml:space="preserve"> </w:t>
      </w:r>
      <w:r>
        <w:t>jako</w:t>
      </w:r>
      <w:r>
        <w:rPr>
          <w:spacing w:val="-12"/>
        </w:rPr>
        <w:t xml:space="preserve"> </w:t>
      </w:r>
      <w:r>
        <w:t>najkorzystniejsze</w:t>
      </w:r>
      <w:r>
        <w:rPr>
          <w:spacing w:val="-13"/>
        </w:rPr>
        <w:t xml:space="preserve"> </w:t>
      </w:r>
      <w:r>
        <w:t>(nie</w:t>
      </w:r>
      <w:r>
        <w:rPr>
          <w:spacing w:val="-14"/>
        </w:rPr>
        <w:t xml:space="preserve"> </w:t>
      </w:r>
      <w:r>
        <w:t>zawarto</w:t>
      </w:r>
      <w:r>
        <w:rPr>
          <w:spacing w:val="-12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tymi</w:t>
      </w:r>
      <w:r>
        <w:rPr>
          <w:spacing w:val="-14"/>
        </w:rPr>
        <w:t xml:space="preserve"> </w:t>
      </w:r>
      <w:r>
        <w:t>Wykonawcami umowy).</w:t>
      </w:r>
    </w:p>
    <w:p w14:paraId="118D4319" w14:textId="77777777" w:rsidR="00A57089" w:rsidRDefault="00A57089" w:rsidP="00A57089">
      <w:pPr>
        <w:pStyle w:val="Tekstpodstawowy"/>
        <w:ind w:right="114"/>
        <w:jc w:val="both"/>
      </w:pPr>
    </w:p>
    <w:p w14:paraId="59F27233" w14:textId="0E37E65D" w:rsidR="00C26FC7" w:rsidRDefault="00C26FC7" w:rsidP="00A57089">
      <w:pPr>
        <w:pStyle w:val="Tekstpodstawowy"/>
        <w:ind w:right="114"/>
        <w:jc w:val="both"/>
      </w:pPr>
      <w:r>
        <w:t>Osobie, której dane dotyczą przysługuje prawo dostępu do  danych, a także na warunkach określonych    w przepisach Rozporządzenia RODO, prawo sprostowania danych, ich usunięcia oraz ograniczenia przetwarzania. Osobie, której dane dotyczą przysługuje prawo wniesienia skargi do organu</w:t>
      </w:r>
      <w:r>
        <w:rPr>
          <w:spacing w:val="-16"/>
        </w:rPr>
        <w:t xml:space="preserve"> </w:t>
      </w:r>
      <w:r>
        <w:t>nadzorczego.</w:t>
      </w:r>
    </w:p>
    <w:p w14:paraId="2BC06037" w14:textId="77777777" w:rsidR="00A57089" w:rsidRDefault="00A57089" w:rsidP="00A57089">
      <w:pPr>
        <w:pStyle w:val="Tekstpodstawowy"/>
        <w:spacing w:before="9"/>
        <w:jc w:val="both"/>
      </w:pPr>
    </w:p>
    <w:p w14:paraId="0D2A178F" w14:textId="28DFC61F" w:rsidR="00F61DEE" w:rsidRDefault="00C26FC7" w:rsidP="00A57089">
      <w:pPr>
        <w:pStyle w:val="Tekstpodstawowy"/>
        <w:spacing w:before="9"/>
        <w:jc w:val="both"/>
      </w:pPr>
      <w:r>
        <w:t>Podanie danych jest dobrowolne, jednakże ich niepodanie może uniemożliwić Zamawiającemu dokonanie oceny</w:t>
      </w:r>
      <w:r>
        <w:rPr>
          <w:spacing w:val="-13"/>
        </w:rPr>
        <w:t xml:space="preserve"> </w:t>
      </w:r>
      <w:r>
        <w:t>spełnienia</w:t>
      </w:r>
      <w:r>
        <w:rPr>
          <w:spacing w:val="-12"/>
        </w:rPr>
        <w:t xml:space="preserve"> </w:t>
      </w:r>
      <w:r>
        <w:t>warunków</w:t>
      </w:r>
      <w:r>
        <w:rPr>
          <w:spacing w:val="-14"/>
        </w:rPr>
        <w:t xml:space="preserve"> </w:t>
      </w:r>
      <w:r>
        <w:t>udziału</w:t>
      </w:r>
      <w:r>
        <w:rPr>
          <w:spacing w:val="-12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postepowaniu</w:t>
      </w:r>
      <w:r>
        <w:rPr>
          <w:spacing w:val="-13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zdolność</w:t>
      </w:r>
      <w:r>
        <w:rPr>
          <w:spacing w:val="-13"/>
        </w:rPr>
        <w:t xml:space="preserve"> </w:t>
      </w:r>
      <w:r>
        <w:t>wykonawcy</w:t>
      </w:r>
      <w:r>
        <w:rPr>
          <w:spacing w:val="-13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należytego</w:t>
      </w:r>
      <w:r>
        <w:rPr>
          <w:spacing w:val="-13"/>
        </w:rPr>
        <w:t xml:space="preserve"> </w:t>
      </w:r>
      <w:r>
        <w:t>wykonania</w:t>
      </w:r>
      <w:r>
        <w:rPr>
          <w:spacing w:val="-12"/>
        </w:rPr>
        <w:t xml:space="preserve"> </w:t>
      </w:r>
      <w:r>
        <w:t>zamówienia, co skutkować może wykluczeniem wykonawcy z postepowania lub odrzucenia jego</w:t>
      </w:r>
      <w:r>
        <w:rPr>
          <w:spacing w:val="-13"/>
        </w:rPr>
        <w:t xml:space="preserve"> </w:t>
      </w:r>
      <w:r>
        <w:t>oferty.</w:t>
      </w:r>
    </w:p>
    <w:p w14:paraId="22D67635" w14:textId="77777777" w:rsidR="00C148B2" w:rsidRDefault="00C148B2"/>
    <w:sectPr w:rsidR="00C148B2" w:rsidSect="00C26FC7">
      <w:pgSz w:w="11910" w:h="16840"/>
      <w:pgMar w:top="851" w:right="10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53978"/>
    <w:multiLevelType w:val="hybridMultilevel"/>
    <w:tmpl w:val="0F9C3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628A3"/>
    <w:multiLevelType w:val="hybridMultilevel"/>
    <w:tmpl w:val="6E88C654"/>
    <w:lvl w:ilvl="0" w:tplc="04150017">
      <w:start w:val="1"/>
      <w:numFmt w:val="lowerLetter"/>
      <w:lvlText w:val="%1)"/>
      <w:lvlJc w:val="left"/>
      <w:pPr>
        <w:ind w:left="935" w:hanging="360"/>
      </w:pPr>
    </w:lvl>
    <w:lvl w:ilvl="1" w:tplc="04150019" w:tentative="1">
      <w:start w:val="1"/>
      <w:numFmt w:val="lowerLetter"/>
      <w:lvlText w:val="%2."/>
      <w:lvlJc w:val="left"/>
      <w:pPr>
        <w:ind w:left="1655" w:hanging="360"/>
      </w:pPr>
    </w:lvl>
    <w:lvl w:ilvl="2" w:tplc="0415001B" w:tentative="1">
      <w:start w:val="1"/>
      <w:numFmt w:val="lowerRoman"/>
      <w:lvlText w:val="%3."/>
      <w:lvlJc w:val="right"/>
      <w:pPr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2" w15:restartNumberingAfterBreak="0">
    <w:nsid w:val="462A6B50"/>
    <w:multiLevelType w:val="hybridMultilevel"/>
    <w:tmpl w:val="7AEAF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B08CA"/>
    <w:multiLevelType w:val="hybridMultilevel"/>
    <w:tmpl w:val="1C9E6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EE"/>
    <w:rsid w:val="000B47D2"/>
    <w:rsid w:val="0022080F"/>
    <w:rsid w:val="00291636"/>
    <w:rsid w:val="002C6CAD"/>
    <w:rsid w:val="003835ED"/>
    <w:rsid w:val="00420789"/>
    <w:rsid w:val="004327CB"/>
    <w:rsid w:val="0045619D"/>
    <w:rsid w:val="004604FA"/>
    <w:rsid w:val="004F0CAA"/>
    <w:rsid w:val="00590824"/>
    <w:rsid w:val="006C016C"/>
    <w:rsid w:val="006E5154"/>
    <w:rsid w:val="0087147A"/>
    <w:rsid w:val="008832C1"/>
    <w:rsid w:val="00886CF5"/>
    <w:rsid w:val="008A6E86"/>
    <w:rsid w:val="00955F78"/>
    <w:rsid w:val="00967ED5"/>
    <w:rsid w:val="0099006E"/>
    <w:rsid w:val="00A0319F"/>
    <w:rsid w:val="00A203E7"/>
    <w:rsid w:val="00A31385"/>
    <w:rsid w:val="00A57089"/>
    <w:rsid w:val="00A67E7F"/>
    <w:rsid w:val="00A7694E"/>
    <w:rsid w:val="00AA27B6"/>
    <w:rsid w:val="00AE7332"/>
    <w:rsid w:val="00B55CEE"/>
    <w:rsid w:val="00C148B2"/>
    <w:rsid w:val="00C26FC7"/>
    <w:rsid w:val="00C60971"/>
    <w:rsid w:val="00D25349"/>
    <w:rsid w:val="00D438B7"/>
    <w:rsid w:val="00E13ED3"/>
    <w:rsid w:val="00E310A6"/>
    <w:rsid w:val="00F25EDF"/>
    <w:rsid w:val="00F2796D"/>
    <w:rsid w:val="00F305EC"/>
    <w:rsid w:val="00F61DEE"/>
    <w:rsid w:val="00F7457B"/>
    <w:rsid w:val="00FD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76288"/>
  <w15:chartTrackingRefBased/>
  <w15:docId w15:val="{CB599506-082C-4293-94B9-8504203B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2796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F61DEE"/>
    <w:pPr>
      <w:ind w:left="118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61DEE"/>
    <w:rPr>
      <w:rFonts w:ascii="Verdana" w:eastAsia="Verdana" w:hAnsi="Verdana" w:cs="Verdan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F61DEE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61DEE"/>
    <w:rPr>
      <w:rFonts w:ascii="Verdana" w:eastAsia="Verdana" w:hAnsi="Verdana" w:cs="Verdana"/>
      <w:sz w:val="16"/>
      <w:szCs w:val="16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9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94E"/>
    <w:rPr>
      <w:rFonts w:ascii="Segoe UI" w:eastAsia="Verdana" w:hAnsi="Segoe UI" w:cs="Segoe UI"/>
      <w:sz w:val="18"/>
      <w:szCs w:val="18"/>
      <w:lang w:eastAsia="pl-PL" w:bidi="pl-PL"/>
    </w:rPr>
  </w:style>
  <w:style w:type="paragraph" w:styleId="Akapitzlist">
    <w:name w:val="List Paragraph"/>
    <w:basedOn w:val="Normalny"/>
    <w:uiPriority w:val="1"/>
    <w:qFormat/>
    <w:rsid w:val="00A31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ddkia.gov.pl" TargetMode="External"/><Relationship Id="rId5" Type="http://schemas.openxmlformats.org/officeDocument/2006/relationships/hyperlink" Target="mailto:kancelari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Firsiuk Robert</dc:creator>
  <cp:keywords/>
  <dc:description/>
  <cp:lastModifiedBy>Gierlach Marcin</cp:lastModifiedBy>
  <cp:revision>6</cp:revision>
  <cp:lastPrinted>2025-11-13T06:49:00Z</cp:lastPrinted>
  <dcterms:created xsi:type="dcterms:W3CDTF">2025-11-12T12:31:00Z</dcterms:created>
  <dcterms:modified xsi:type="dcterms:W3CDTF">2025-12-29T13:09:00Z</dcterms:modified>
</cp:coreProperties>
</file>